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87" w:rsidRPr="00826A36" w:rsidRDefault="002D4787" w:rsidP="002D4787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2D4787" w:rsidRPr="00826A36" w:rsidRDefault="002D4787" w:rsidP="002D4787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2D4787" w:rsidRPr="00826A36" w:rsidRDefault="002D4787" w:rsidP="002D4787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2D4787" w:rsidRPr="00826A36" w:rsidRDefault="002D4787" w:rsidP="002D4787">
      <w:pPr>
        <w:autoSpaceDE w:val="0"/>
        <w:ind w:left="42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26A36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2D4787" w:rsidRPr="00826A36" w:rsidRDefault="002D4787" w:rsidP="002D4787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826A36">
        <w:rPr>
          <w:rFonts w:ascii="Times New Roman" w:hAnsi="Times New Roman"/>
          <w:sz w:val="24"/>
          <w:szCs w:val="24"/>
        </w:rPr>
        <w:t>учебного предмета «</w:t>
      </w:r>
      <w:r>
        <w:rPr>
          <w:rFonts w:ascii="Times New Roman" w:hAnsi="Times New Roman"/>
          <w:sz w:val="24"/>
          <w:szCs w:val="24"/>
        </w:rPr>
        <w:t xml:space="preserve">Музыка </w:t>
      </w:r>
      <w:r w:rsidRPr="00826A36">
        <w:rPr>
          <w:rFonts w:ascii="Times New Roman" w:hAnsi="Times New Roman"/>
          <w:sz w:val="24"/>
          <w:szCs w:val="24"/>
        </w:rPr>
        <w:t>»</w:t>
      </w:r>
    </w:p>
    <w:p w:rsidR="002D4787" w:rsidRPr="00826A36" w:rsidRDefault="002D4787" w:rsidP="002D47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4787" w:rsidRPr="00826A36" w:rsidRDefault="002D4787" w:rsidP="002D478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4787" w:rsidRPr="00826A36" w:rsidRDefault="002D4787" w:rsidP="002D4787">
      <w:pPr>
        <w:jc w:val="both"/>
        <w:rPr>
          <w:rFonts w:ascii="Times New Roman" w:hAnsi="Times New Roman" w:cs="Times New Roman"/>
          <w:sz w:val="24"/>
          <w:szCs w:val="24"/>
        </w:rPr>
      </w:pPr>
      <w:r w:rsidRPr="00826A36">
        <w:rPr>
          <w:rFonts w:ascii="Times New Roman" w:hAnsi="Times New Roman" w:cs="Times New Roman"/>
          <w:sz w:val="24"/>
          <w:szCs w:val="24"/>
        </w:rPr>
        <w:t xml:space="preserve">Образовательная область: искусство.             </w:t>
      </w:r>
    </w:p>
    <w:p w:rsidR="002D4787" w:rsidRPr="00826A36" w:rsidRDefault="002D4787" w:rsidP="002D4787">
      <w:pPr>
        <w:jc w:val="both"/>
        <w:rPr>
          <w:rFonts w:ascii="Times New Roman" w:hAnsi="Times New Roman" w:cs="Times New Roman"/>
          <w:sz w:val="24"/>
          <w:szCs w:val="24"/>
        </w:rPr>
      </w:pPr>
      <w:r w:rsidRPr="00826A36">
        <w:rPr>
          <w:rFonts w:ascii="Times New Roman" w:hAnsi="Times New Roman" w:cs="Times New Roman"/>
          <w:sz w:val="24"/>
          <w:szCs w:val="24"/>
        </w:rPr>
        <w:t>Ступень обучения: начальная школа, 2класс.</w:t>
      </w:r>
    </w:p>
    <w:p w:rsidR="002D4787" w:rsidRPr="00826A36" w:rsidRDefault="002D4787" w:rsidP="002D4787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2D4787" w:rsidRPr="00826A36" w:rsidRDefault="002D4787" w:rsidP="002D4787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2D4787" w:rsidRPr="00826A36" w:rsidRDefault="002D4787" w:rsidP="002D4787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2D4787" w:rsidRPr="00826A36" w:rsidRDefault="002D4787" w:rsidP="002D4787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2D4787" w:rsidRPr="00826A36" w:rsidRDefault="002D4787" w:rsidP="002D4787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9A" w:rsidRDefault="00E1219A" w:rsidP="00F803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97C68" w:rsidRPr="00395233" w:rsidRDefault="00F8038A" w:rsidP="00F80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5233">
        <w:rPr>
          <w:rFonts w:ascii="Times New Roman" w:eastAsia="Arial" w:hAnsi="Times New Roman" w:cs="Times New Roman"/>
          <w:color w:val="000000"/>
          <w:kern w:val="2"/>
          <w:sz w:val="24"/>
          <w:szCs w:val="24"/>
          <w:lang w:eastAsia="ar-SA"/>
        </w:rPr>
        <w:lastRenderedPageBreak/>
        <w:t xml:space="preserve">                                                                                   </w:t>
      </w:r>
      <w:r w:rsidR="00397C68" w:rsidRPr="00395233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397C68" w:rsidRPr="00F851F7" w:rsidRDefault="00397C68" w:rsidP="00397C6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7C68" w:rsidRPr="00F851F7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               завершённой предметной линии учебников «Музыка», авт. Критская Е.Д., Сергеева Г.П., Шмагина Т.С.  (УМК «Школа России»). </w:t>
      </w:r>
      <w:r w:rsidRPr="00F851F7">
        <w:rPr>
          <w:rFonts w:ascii="Times New Roman" w:eastAsia="Times New Roman" w:hAnsi="Times New Roman" w:cs="Times New Roman"/>
          <w:bCs/>
          <w:sz w:val="24"/>
          <w:szCs w:val="24"/>
        </w:rPr>
        <w:t>Система учебников «Школа России» успешно прошла федеральную экспертизу на соответствие ФГОС НОО, получила положительные отзывы РАН, РАО и вошла в федеральный перечень учебников на 2011/2012 учебный год.</w:t>
      </w:r>
    </w:p>
    <w:p w:rsidR="00397C68" w:rsidRPr="00F851F7" w:rsidRDefault="00397C68" w:rsidP="00397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397C68" w:rsidRPr="00F851F7" w:rsidRDefault="00397C68" w:rsidP="00397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Согласно базисному плану на изучение музыки во 2 классе отводится 34 часа, 1 час в неделю. </w:t>
      </w:r>
    </w:p>
    <w:p w:rsidR="00397C68" w:rsidRPr="00F851F7" w:rsidRDefault="00397C68" w:rsidP="00397C68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>Цели и задачи изучения курса.</w:t>
      </w:r>
    </w:p>
    <w:p w:rsidR="00397C68" w:rsidRPr="00F851F7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      </w:t>
      </w:r>
      <w:r w:rsidRPr="00F851F7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 массового музыкального образования и воспитания — формирование музыкальной культуры как неотъемлемой части духовной культуры школьников — наиболее полно отражает интересы современного общества в развитии духовного потенциала подрастающего поколения.</w:t>
      </w:r>
    </w:p>
    <w:p w:rsidR="00397C68" w:rsidRPr="00F851F7" w:rsidRDefault="00397C68" w:rsidP="00397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>музыкального образования:</w:t>
      </w:r>
    </w:p>
    <w:p w:rsidR="00397C68" w:rsidRPr="00F851F7" w:rsidRDefault="00397C68" w:rsidP="00397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• формирование основ музыкальной культуры посредством эмоционального восприятия музыки;</w:t>
      </w:r>
    </w:p>
    <w:p w:rsidR="00397C68" w:rsidRPr="00F851F7" w:rsidRDefault="00397C68" w:rsidP="00397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• воспитание 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разных народов;</w:t>
      </w:r>
    </w:p>
    <w:p w:rsidR="00397C68" w:rsidRPr="00F851F7" w:rsidRDefault="00397C68" w:rsidP="00397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• 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397C68" w:rsidRPr="00F851F7" w:rsidRDefault="00397C68" w:rsidP="00397C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•  обогащение  знаний о музыкальном искусстве; 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397C68" w:rsidRPr="00F851F7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      </w:t>
      </w:r>
      <w:r w:rsidRPr="00F851F7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Структуру программы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 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художественно-педагогической идеи блока уроков, четверти, года. В программе семь разделов.</w:t>
      </w:r>
    </w:p>
    <w:p w:rsidR="00397C68" w:rsidRPr="00F851F7" w:rsidRDefault="00397C68" w:rsidP="00397C68">
      <w:pPr>
        <w:tabs>
          <w:tab w:val="left" w:pos="10080"/>
        </w:tabs>
        <w:autoSpaceDE w:val="0"/>
        <w:autoSpaceDN w:val="0"/>
        <w:spacing w:after="0" w:line="240" w:lineRule="auto"/>
        <w:ind w:right="316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Освоение содержания программы реализуется с помощью использования следующих методов, предложенных авторами программы: </w:t>
      </w:r>
    </w:p>
    <w:p w:rsidR="00397C68" w:rsidRPr="00F851F7" w:rsidRDefault="00397C68" w:rsidP="00397C68">
      <w:pPr>
        <w:numPr>
          <w:ilvl w:val="0"/>
          <w:numId w:val="1"/>
        </w:numPr>
        <w:tabs>
          <w:tab w:val="clear" w:pos="1320"/>
        </w:tabs>
        <w:autoSpaceDE w:val="0"/>
        <w:autoSpaceDN w:val="0"/>
        <w:spacing w:after="0" w:line="240" w:lineRule="auto"/>
        <w:ind w:right="316" w:hanging="9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Метод художественного, нравственно-эстетического познания музыки;</w:t>
      </w:r>
    </w:p>
    <w:p w:rsidR="00397C68" w:rsidRPr="00F851F7" w:rsidRDefault="00397C68" w:rsidP="00397C68">
      <w:pPr>
        <w:numPr>
          <w:ilvl w:val="0"/>
          <w:numId w:val="1"/>
        </w:numPr>
        <w:tabs>
          <w:tab w:val="clear" w:pos="1320"/>
        </w:tabs>
        <w:autoSpaceDE w:val="0"/>
        <w:autoSpaceDN w:val="0"/>
        <w:spacing w:after="0" w:line="240" w:lineRule="auto"/>
        <w:ind w:right="316" w:hanging="9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Метод эмоциональной драматургии;</w:t>
      </w:r>
    </w:p>
    <w:p w:rsidR="00397C68" w:rsidRPr="00F851F7" w:rsidRDefault="00397C68" w:rsidP="00397C68">
      <w:pPr>
        <w:numPr>
          <w:ilvl w:val="0"/>
          <w:numId w:val="1"/>
        </w:numPr>
        <w:tabs>
          <w:tab w:val="clear" w:pos="1320"/>
        </w:tabs>
        <w:autoSpaceDE w:val="0"/>
        <w:autoSpaceDN w:val="0"/>
        <w:spacing w:after="0" w:line="240" w:lineRule="auto"/>
        <w:ind w:right="316" w:hanging="9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Метод создания «композиций»;</w:t>
      </w:r>
    </w:p>
    <w:p w:rsidR="00397C68" w:rsidRPr="00F851F7" w:rsidRDefault="00397C68" w:rsidP="00397C68">
      <w:pPr>
        <w:numPr>
          <w:ilvl w:val="0"/>
          <w:numId w:val="1"/>
        </w:numPr>
        <w:tabs>
          <w:tab w:val="clear" w:pos="1320"/>
        </w:tabs>
        <w:autoSpaceDE w:val="0"/>
        <w:autoSpaceDN w:val="0"/>
        <w:spacing w:after="0" w:line="240" w:lineRule="auto"/>
        <w:ind w:right="316" w:hanging="9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Метод игры;</w:t>
      </w:r>
    </w:p>
    <w:p w:rsidR="00397C68" w:rsidRPr="00F851F7" w:rsidRDefault="00397C68" w:rsidP="00397C68">
      <w:pPr>
        <w:numPr>
          <w:ilvl w:val="0"/>
          <w:numId w:val="1"/>
        </w:numPr>
        <w:tabs>
          <w:tab w:val="clear" w:pos="1320"/>
        </w:tabs>
        <w:autoSpaceDE w:val="0"/>
        <w:autoSpaceDN w:val="0"/>
        <w:spacing w:after="0" w:line="240" w:lineRule="auto"/>
        <w:ind w:right="556" w:hanging="9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Метод художественного контекста. </w:t>
      </w:r>
    </w:p>
    <w:p w:rsidR="00397C68" w:rsidRPr="00F851F7" w:rsidRDefault="00397C68" w:rsidP="00397C68">
      <w:pPr>
        <w:spacing w:after="0" w:line="240" w:lineRule="auto"/>
        <w:ind w:right="556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Элементарные понятия из области музыкальной грамоты усваиваются детьми в процессе разнообразных видов музыкальной деятельности: восприятия музыки и размышлениях о ней, пении, пластическом интонировании и музыкально-ритмических движениях, 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lastRenderedPageBreak/>
        <w:t>инструментальном музицировании, разного рода импровизаций (речевых, вокальных, ритмических, пластических, художественных), “разыгрывания” и драматизации произведений программного характера, выполнения творческих заданий в учебнике-тетради.</w:t>
      </w:r>
    </w:p>
    <w:p w:rsidR="00397C68" w:rsidRPr="00F851F7" w:rsidRDefault="00397C68" w:rsidP="00397C68">
      <w:pPr>
        <w:spacing w:after="0" w:line="240" w:lineRule="auto"/>
        <w:ind w:right="556" w:firstLine="6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В качестве форм промежуточного  и итогового контроля могут использоваться музыкальные викторины на определение жанров песни, танца и марша; анализ музыкальных произведений на определение эмоционального содержания; тестирование, разработанное автором.</w:t>
      </w:r>
    </w:p>
    <w:p w:rsidR="00397C68" w:rsidRPr="00F851F7" w:rsidRDefault="00397C68" w:rsidP="00397C68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>Основные виды учебной деятельности школьников</w:t>
      </w:r>
    </w:p>
    <w:p w:rsidR="00397C68" w:rsidRPr="00F851F7" w:rsidRDefault="00397C68" w:rsidP="00397C6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51F7">
        <w:rPr>
          <w:rFonts w:ascii="Times New Roman" w:hAnsi="Times New Roman"/>
          <w:sz w:val="24"/>
          <w:szCs w:val="24"/>
        </w:rPr>
        <w:t xml:space="preserve">Слушание музыки.  </w:t>
      </w:r>
    </w:p>
    <w:p w:rsidR="00397C68" w:rsidRPr="00F851F7" w:rsidRDefault="00397C68" w:rsidP="00397C6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51F7">
        <w:rPr>
          <w:rFonts w:ascii="Times New Roman" w:hAnsi="Times New Roman"/>
          <w:sz w:val="24"/>
          <w:szCs w:val="24"/>
        </w:rPr>
        <w:t xml:space="preserve">Пение.  </w:t>
      </w:r>
    </w:p>
    <w:p w:rsidR="00397C68" w:rsidRPr="00F851F7" w:rsidRDefault="00397C68" w:rsidP="00397C6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51F7">
        <w:rPr>
          <w:rFonts w:ascii="Times New Roman" w:hAnsi="Times New Roman"/>
          <w:sz w:val="24"/>
          <w:szCs w:val="24"/>
        </w:rPr>
        <w:t xml:space="preserve">Инструментальное музицирование. </w:t>
      </w:r>
    </w:p>
    <w:p w:rsidR="00397C68" w:rsidRPr="00F851F7" w:rsidRDefault="00397C68" w:rsidP="00397C6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51F7">
        <w:rPr>
          <w:rFonts w:ascii="Times New Roman" w:hAnsi="Times New Roman"/>
          <w:sz w:val="24"/>
          <w:szCs w:val="24"/>
        </w:rPr>
        <w:t xml:space="preserve">Музыкально-пластическое движение. </w:t>
      </w:r>
    </w:p>
    <w:p w:rsidR="00397C68" w:rsidRPr="00F851F7" w:rsidRDefault="00397C68" w:rsidP="00397C68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51F7">
        <w:rPr>
          <w:rFonts w:ascii="Times New Roman" w:hAnsi="Times New Roman"/>
          <w:sz w:val="24"/>
          <w:szCs w:val="24"/>
        </w:rPr>
        <w:t xml:space="preserve">Драматизация музыкальных произведений.  </w:t>
      </w:r>
    </w:p>
    <w:p w:rsidR="00397C68" w:rsidRPr="00F851F7" w:rsidRDefault="00397C68" w:rsidP="00397C68">
      <w:pPr>
        <w:spacing w:after="0" w:line="240" w:lineRule="auto"/>
        <w:ind w:right="556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7C68" w:rsidRPr="00F851F7" w:rsidRDefault="00397C68" w:rsidP="00397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397C68" w:rsidRPr="00F851F7" w:rsidRDefault="00397C68" w:rsidP="00397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В результате изучения курса «Музыка» в начальной школе должны быть достигнуты определённые результаты.</w:t>
      </w:r>
    </w:p>
    <w:p w:rsidR="00397C68" w:rsidRPr="00F851F7" w:rsidRDefault="00397C68" w:rsidP="00397C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397C68" w:rsidRPr="00F851F7" w:rsidRDefault="00397C68" w:rsidP="00397C6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принадлежности. </w:t>
      </w:r>
    </w:p>
    <w:p w:rsidR="00397C68" w:rsidRPr="00F851F7" w:rsidRDefault="00397C68" w:rsidP="00397C6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целостного, социально ориентированного взгляда на мир в его органичном единстве и разнообразии природы, культур, народов и религий. </w:t>
      </w:r>
    </w:p>
    <w:p w:rsidR="00397C68" w:rsidRPr="00F851F7" w:rsidRDefault="00397C68" w:rsidP="00397C6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Формирование уважительного отношения к культуре других народов.</w:t>
      </w:r>
    </w:p>
    <w:p w:rsidR="00397C68" w:rsidRPr="00F851F7" w:rsidRDefault="00397C68" w:rsidP="00397C6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Формирование эстетических потребностей, ценностей и чувств.</w:t>
      </w:r>
    </w:p>
    <w:p w:rsidR="00397C68" w:rsidRPr="00F851F7" w:rsidRDefault="00397C68" w:rsidP="00397C6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Развитие мотивов учебной деятельности и формирование личностного смысла учения; навыков сотрудничества с учителем и сверстниками.</w:t>
      </w:r>
    </w:p>
    <w:p w:rsidR="00397C68" w:rsidRPr="00F851F7" w:rsidRDefault="00397C68" w:rsidP="00397C6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:rsidR="00397C68" w:rsidRPr="00F851F7" w:rsidRDefault="00397C68" w:rsidP="00397C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397C68" w:rsidRPr="00F851F7" w:rsidRDefault="00397C68" w:rsidP="00397C6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397C68" w:rsidRPr="00F851F7" w:rsidRDefault="00397C68" w:rsidP="00397C6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397C68" w:rsidRPr="00F851F7" w:rsidRDefault="00397C68" w:rsidP="00397C6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Освоение начальных форм познавательной и личностной рефлексии.</w:t>
      </w:r>
    </w:p>
    <w:p w:rsidR="00397C68" w:rsidRPr="00F851F7" w:rsidRDefault="00397C68" w:rsidP="00397C6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lastRenderedPageBreak/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 в устной и письменной формах.</w:t>
      </w:r>
    </w:p>
    <w:p w:rsidR="00397C68" w:rsidRPr="00F851F7" w:rsidRDefault="00397C68" w:rsidP="00397C6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установления аналогий.</w:t>
      </w:r>
    </w:p>
    <w:p w:rsidR="00397C68" w:rsidRPr="00F851F7" w:rsidRDefault="00397C68" w:rsidP="00397C6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r w:rsidRPr="00F851F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397C68" w:rsidRPr="00F851F7" w:rsidRDefault="00397C68" w:rsidP="00397C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</w:p>
    <w:p w:rsidR="00397C68" w:rsidRPr="00F851F7" w:rsidRDefault="00397C68" w:rsidP="00397C6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Сформированность первичных представлений о роли музыки в жизни человека, ее роли в духовно-нравственном развитии человека.</w:t>
      </w:r>
    </w:p>
    <w:p w:rsidR="00397C68" w:rsidRPr="00F851F7" w:rsidRDefault="00397C68" w:rsidP="00397C6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деятельности.</w:t>
      </w:r>
    </w:p>
    <w:p w:rsidR="00397C68" w:rsidRPr="00F851F7" w:rsidRDefault="00397C68" w:rsidP="00397C68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Умение воспринимать музыку и выражать свое отношение к музыкальным произведениям.</w:t>
      </w:r>
    </w:p>
    <w:p w:rsidR="00397C68" w:rsidRPr="00F851F7" w:rsidRDefault="00397C68" w:rsidP="00397C6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397C68" w:rsidRPr="00F851F7" w:rsidRDefault="00397C68" w:rsidP="00397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97C68" w:rsidRPr="00F851F7" w:rsidRDefault="00397C68" w:rsidP="00397C6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55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</w:t>
      </w:r>
    </w:p>
    <w:p w:rsidR="00397C68" w:rsidRPr="00F851F7" w:rsidRDefault="00397C68" w:rsidP="00397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"/>
        <w:gridCol w:w="4830"/>
        <w:gridCol w:w="2069"/>
        <w:gridCol w:w="2835"/>
      </w:tblGrid>
      <w:tr w:rsidR="00FE15BE" w:rsidRPr="00AA64F3" w:rsidTr="00FE15BE">
        <w:trPr>
          <w:cantSplit/>
          <w:trHeight w:val="509"/>
        </w:trPr>
        <w:tc>
          <w:tcPr>
            <w:tcW w:w="756" w:type="dxa"/>
            <w:vMerge w:val="restart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4830" w:type="dxa"/>
            <w:vMerge w:val="restart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2069" w:type="dxa"/>
            <w:vMerge w:val="restart"/>
          </w:tcPr>
          <w:p w:rsidR="00FE15BE" w:rsidRPr="00AA64F3" w:rsidRDefault="00FE15BE" w:rsidP="00FE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рабочей программе</w:t>
            </w:r>
          </w:p>
        </w:tc>
      </w:tr>
      <w:tr w:rsidR="00FE15BE" w:rsidRPr="00AA64F3" w:rsidTr="00FE15BE">
        <w:trPr>
          <w:cantSplit/>
          <w:trHeight w:val="276"/>
        </w:trPr>
        <w:tc>
          <w:tcPr>
            <w:tcW w:w="756" w:type="dxa"/>
            <w:vMerge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0" w:type="dxa"/>
            <w:vMerge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15BE" w:rsidRPr="00AA64F3" w:rsidTr="00FE15BE">
        <w:tc>
          <w:tcPr>
            <w:tcW w:w="756" w:type="dxa"/>
          </w:tcPr>
          <w:p w:rsidR="00FE15BE" w:rsidRPr="00AA64F3" w:rsidRDefault="00FE15BE" w:rsidP="006C109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</w:tcPr>
          <w:p w:rsidR="00FE15BE" w:rsidRPr="00AA64F3" w:rsidRDefault="00FE15BE" w:rsidP="006C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“Россия – Родина моя”</w:t>
            </w: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069" w:type="dxa"/>
          </w:tcPr>
          <w:p w:rsidR="00FE15BE" w:rsidRPr="00AA64F3" w:rsidRDefault="00FE15BE" w:rsidP="00F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E15BE" w:rsidRPr="00AA64F3" w:rsidTr="00FE15BE">
        <w:tc>
          <w:tcPr>
            <w:tcW w:w="756" w:type="dxa"/>
          </w:tcPr>
          <w:p w:rsidR="00FE15BE" w:rsidRPr="00AA64F3" w:rsidRDefault="00FE15BE" w:rsidP="006C109B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</w:tcPr>
          <w:p w:rsidR="00FE15BE" w:rsidRPr="00AA64F3" w:rsidRDefault="00FE15BE" w:rsidP="006C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“День, полный событий”</w:t>
            </w:r>
            <w:r w:rsidRPr="00AA64F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069" w:type="dxa"/>
          </w:tcPr>
          <w:p w:rsidR="00FE15BE" w:rsidRPr="00AA64F3" w:rsidRDefault="00FE15BE" w:rsidP="00F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FE15BE" w:rsidRPr="00AA64F3" w:rsidTr="00FE15BE">
        <w:tc>
          <w:tcPr>
            <w:tcW w:w="756" w:type="dxa"/>
          </w:tcPr>
          <w:p w:rsidR="00FE15BE" w:rsidRPr="00AA64F3" w:rsidRDefault="00FE15BE" w:rsidP="006C109B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FE15BE" w:rsidRPr="00AA64F3" w:rsidRDefault="00FE15BE" w:rsidP="006C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“О России петь – что стремиться в храм”</w:t>
            </w:r>
          </w:p>
        </w:tc>
        <w:tc>
          <w:tcPr>
            <w:tcW w:w="2069" w:type="dxa"/>
          </w:tcPr>
          <w:p w:rsidR="00FE15BE" w:rsidRPr="00AA64F3" w:rsidRDefault="00FE15BE" w:rsidP="00F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FE15BE" w:rsidRPr="00AA64F3" w:rsidTr="00FE15BE">
        <w:tc>
          <w:tcPr>
            <w:tcW w:w="756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0" w:type="dxa"/>
          </w:tcPr>
          <w:p w:rsidR="00FE15BE" w:rsidRPr="00AA64F3" w:rsidRDefault="00FE15BE" w:rsidP="006C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“Гори, гори ясно, чтобы не погасло!”</w:t>
            </w:r>
          </w:p>
        </w:tc>
        <w:tc>
          <w:tcPr>
            <w:tcW w:w="2069" w:type="dxa"/>
          </w:tcPr>
          <w:p w:rsidR="00FE15BE" w:rsidRPr="00AA64F3" w:rsidRDefault="00FE15BE" w:rsidP="00F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FE15BE" w:rsidRPr="00AA64F3" w:rsidTr="00FE15BE">
        <w:tc>
          <w:tcPr>
            <w:tcW w:w="756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0" w:type="dxa"/>
          </w:tcPr>
          <w:p w:rsidR="00FE15BE" w:rsidRPr="00AA64F3" w:rsidRDefault="00FE15BE" w:rsidP="006C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“В музыкальном театре”</w:t>
            </w:r>
          </w:p>
        </w:tc>
        <w:tc>
          <w:tcPr>
            <w:tcW w:w="2069" w:type="dxa"/>
          </w:tcPr>
          <w:p w:rsidR="00FE15BE" w:rsidRPr="00AA64F3" w:rsidRDefault="00FE15BE" w:rsidP="00F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FE15BE" w:rsidRPr="00AA64F3" w:rsidTr="00FE15BE">
        <w:tc>
          <w:tcPr>
            <w:tcW w:w="756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0" w:type="dxa"/>
          </w:tcPr>
          <w:p w:rsidR="00FE15BE" w:rsidRPr="00AA64F3" w:rsidRDefault="00FE15BE" w:rsidP="006C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“В концертном зале”</w:t>
            </w:r>
          </w:p>
        </w:tc>
        <w:tc>
          <w:tcPr>
            <w:tcW w:w="2069" w:type="dxa"/>
          </w:tcPr>
          <w:p w:rsidR="00FE15BE" w:rsidRPr="00AA64F3" w:rsidRDefault="00FE15BE" w:rsidP="00F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E15BE" w:rsidRPr="00AA64F3" w:rsidTr="00FE15BE">
        <w:tc>
          <w:tcPr>
            <w:tcW w:w="756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0" w:type="dxa"/>
          </w:tcPr>
          <w:p w:rsidR="00FE15BE" w:rsidRPr="00AA64F3" w:rsidRDefault="00FE15BE" w:rsidP="006C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“Чтоб музыкантом быть, так</w:t>
            </w:r>
            <w:r w:rsidRPr="00AA64F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A64F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надобно уменье”</w:t>
            </w:r>
          </w:p>
        </w:tc>
        <w:tc>
          <w:tcPr>
            <w:tcW w:w="2069" w:type="dxa"/>
          </w:tcPr>
          <w:p w:rsidR="00FE15BE" w:rsidRPr="00AA64F3" w:rsidRDefault="00FE15BE" w:rsidP="00F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FE15BE" w:rsidRPr="00AA64F3" w:rsidTr="00FE15BE">
        <w:tc>
          <w:tcPr>
            <w:tcW w:w="756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0" w:type="dxa"/>
          </w:tcPr>
          <w:p w:rsidR="00FE15BE" w:rsidRPr="00AA64F3" w:rsidRDefault="00FE15BE" w:rsidP="006C1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69" w:type="dxa"/>
          </w:tcPr>
          <w:p w:rsidR="00FE15BE" w:rsidRPr="00AA64F3" w:rsidRDefault="00FE15BE" w:rsidP="00FE15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FE15BE" w:rsidRPr="00AA64F3" w:rsidRDefault="00FE15BE" w:rsidP="006C10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64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ч.</w:t>
            </w:r>
          </w:p>
        </w:tc>
      </w:tr>
    </w:tbl>
    <w:p w:rsidR="00DC1B37" w:rsidRDefault="009530B2" w:rsidP="009530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:rsidR="002D4787" w:rsidRDefault="00DC1B37" w:rsidP="009530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</w:p>
    <w:p w:rsidR="002D4787" w:rsidRDefault="002D4787" w:rsidP="009530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4787" w:rsidRDefault="002D4787" w:rsidP="009530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7C68" w:rsidRPr="00F851F7" w:rsidRDefault="00DC1B37" w:rsidP="009530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</w:t>
      </w:r>
      <w:r w:rsidR="009530B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397C68" w:rsidRPr="00F851F7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курса:</w:t>
      </w:r>
    </w:p>
    <w:p w:rsidR="00397C68" w:rsidRPr="00F851F7" w:rsidRDefault="00397C68" w:rsidP="00397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Россия — Родина моя (3ч)</w:t>
      </w:r>
    </w:p>
    <w:p w:rsidR="00397C68" w:rsidRPr="00F851F7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     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>Музыкальные образы родного края. Песенность как отличительная черта русской музыки. Песня. Мелодия. Аккомпанемент.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Pr="00F851F7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материал: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 «Рассвет на Москве-реке», вступление к опере «Хованщина». М. Мусоргский; «Гимн России». А. Александров, слова С. Михалкова; «Здравствуй, Родина моя». Ю. Чичков, слова К. Ибряева; «Моя Россия». Г. Струве, слова Н. Соловьевой.</w:t>
      </w:r>
    </w:p>
    <w:p w:rsidR="00397C68" w:rsidRPr="00F851F7" w:rsidRDefault="00397C68" w:rsidP="00397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День, полный событий (6ч)</w:t>
      </w:r>
    </w:p>
    <w:p w:rsidR="00397C68" w:rsidRPr="00F851F7" w:rsidRDefault="00397C68" w:rsidP="00397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     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Мир ребенка в музыкальных интонациях, образах. </w:t>
      </w:r>
      <w:r w:rsidRPr="00F851F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Детские пьесы 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>П. Чайковского и С. Прокофьева. Музыкальный инструмент — фортепиано.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Pr="00F851F7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материал: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 пьесы из «Детского альбома». П. Чайковский; Пьесы из «Детской музыки». С. Прокофьев; «Прогулка» из сюиты «Картинки с выставки». М. Мусоргский; «Начинаем перепляс». С. Соснин, слова П. Синявского; «Сонная песенка». Р. Паулс, слова И. Ласманиса; «Спят усталые игрушки». А. Островский, слова З. Петровой; «Ай-я, жу-жу», латышская народная песня; «Колыбельная медведицы». Е. Крылатов, слова Ю. Яковлева.</w:t>
      </w:r>
    </w:p>
    <w:p w:rsidR="00397C68" w:rsidRPr="00F851F7" w:rsidRDefault="00397C68" w:rsidP="00397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«О России петь — что стремиться в храм» (7ч)</w:t>
      </w:r>
    </w:p>
    <w:p w:rsidR="00397C68" w:rsidRPr="00F851F7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     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>Колокольные звоны России. Святые земли Русской. Праздники православной церкви. Рождество Христово. Молитва. Хорал.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Pr="00F851F7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материал: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 «Великий колокольный звон» из оперы «Борис Годунов». М. Мусоргский; Кантата «Александр Невский», фрагменты: «Песня об Александре Невском», «Вставайте, люди русские». С. Прокофьев; Народные песнопения о Сергии Радонежском; «Утренняя молитва», «В церкви». П. Чайковский; «Вечерняя песня». А. Тома, слова К. Ушинского; Народные славянские песнопения; «Добрый тебе вечер», «Рождественское чудо»; «Рождественская песенка». Слова и музыка П. Синявского.</w:t>
      </w:r>
    </w:p>
    <w:p w:rsidR="00397C68" w:rsidRPr="00F851F7" w:rsidRDefault="00397C68" w:rsidP="00397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«Гори, гори ясно, чтобы не погасло!» (5ч)</w:t>
      </w:r>
    </w:p>
    <w:p w:rsidR="00397C68" w:rsidRPr="00F851F7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     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>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закличек, потешек.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Pr="00F851F7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материал: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 плясовые наигрыши: «Светит месяц», «Камаринская», «Наигрыш». А. Шнитке; Русские народные песни: «Выходили красны девицы», «Бояре, а мы к вам пришли»; «Ходит месяц над лугами». С. Прокофьев; «Камаринская». П. Чайковский; Прибаутки. В. Комраков, слова народные; Масленичные песенки; Песенки-заклички, игры, хороводы.</w:t>
      </w:r>
    </w:p>
    <w:p w:rsidR="00397C68" w:rsidRPr="00F851F7" w:rsidRDefault="00397C68" w:rsidP="00397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музыкальном театре (4ч)</w:t>
      </w:r>
    </w:p>
    <w:p w:rsidR="00397C68" w:rsidRPr="00F851F7" w:rsidRDefault="00397C68" w:rsidP="00397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     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>Опера и балет. Песенность, танцевальность, маршевость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Pr="00F851F7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материал: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 «Волк и семеро козлят» (фрагменты из детской оперы-сказки). М. Коваль; «Золушка» (фрагменты из балета); «Марш» из оперы «Любовь к трем апельсинам». С. Прокофьев; «Марш» из балета «Щелкунчик». П. Чайковский; «Руслан и Людмила» (фрагменты из оперы). М. Глинка; «Песня-спор» из телефильма «Новогодние приключения Маши и Вити». Ген. Гладков, слова В. Лугового.</w:t>
      </w:r>
    </w:p>
    <w:p w:rsidR="00397C68" w:rsidRPr="00F851F7" w:rsidRDefault="00397C68" w:rsidP="00397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концертном зале (3ч)</w:t>
      </w:r>
    </w:p>
    <w:p w:rsidR="00397C68" w:rsidRPr="00F851F7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      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>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Pr="00F851F7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материал: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 симфоническая сказка «Петя и волк». С. Прокофьев; «Картинки с выставки», пьесы из Фортепианной сюиты. М. Мусоргский; Симфония № 40, экспозиция 1-й части. В. А. Моцарт; Увертюра к опере «Свадьба Фигаро». В. А. Моцарт; Увертюра к опере «Руслан и Людмила». М. Глинка; «Песня о картинах». Гр. Гладков, слова Ю. Энтина.</w:t>
      </w:r>
    </w:p>
    <w:p w:rsidR="00397C68" w:rsidRPr="00F851F7" w:rsidRDefault="00397C68" w:rsidP="00397C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«Чтоб музыкантом быть, так надобно уменье...» (6ч)</w:t>
      </w:r>
    </w:p>
    <w:p w:rsidR="00397C68" w:rsidRDefault="00397C68" w:rsidP="00397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     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>Композитор — исполнитель — слушатель. Музыкальная речь и музыкальный язык. Выразительность и изобразительность музыки. Жанры музыки. Международные конкурсы.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br/>
        <w:t>      </w:t>
      </w:r>
      <w:r w:rsidRPr="00F851F7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материал: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 xml:space="preserve"> «Волынка»; «Менуэт» из «Нотной тетради Анны Магдалены Бах»; «Менуэт» из Сюиты № 2; «За рекою старый дом», русский текст Д. Тонского; токката (ре минор) для органа, хорал, ария из Сюиты № 3. И. С. Бах; «Весенняя». В. А. Моцарт, слова Овербек, перевод Т. Сикорской; «Колыбельная». Б. Флис — В. А. Моцарт, русский текст С. Свириденко; «Попутная», «Жаворонок». М. Глинка, слова Н. Кукольника; «Песня жаворонка». П. Чайковский; Концерт для фортепиано с оркестром № 1 (фрагменты 1-й части). П. Чайковский; «Тройка», «Весна. Осень» из Музыкальных иллюстраций к повести А. Пушкина «Метель». Г. Свиридов; «Кавалерийская», «Клоуны», «Карусель». Д. Кабалевский; «Музыкант». Е. Зарицкая, слова В. Орлова; «Пусть всегда будет солнце!». А. Островский, слова Л. Ошанина; «Большой хоровод». Б. Савельев, слова Лены Жигалкиной и А. Хайта.</w:t>
      </w:r>
    </w:p>
    <w:p w:rsidR="00397C68" w:rsidRPr="00F851F7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C68" w:rsidRPr="00F851F7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      </w:t>
      </w:r>
      <w:r w:rsidRPr="00F851F7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уровня музыкального развития учащихся:</w:t>
      </w:r>
      <w:r w:rsidRPr="00F851F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      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t>— насколько ярко и устойчиво проявляется у учащихся интерес к музыке, увлеченность ею, любовь к ней;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br/>
        <w:t>      — умеют ли учащиеся размышлять о музыке, оценивать ее эмоциональный характер и определять образное содержание;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br/>
        <w:t>      — умеют ли учащиеся применять знания, полученные в процессе музыкальных занятий, по отношению к музыке, звучащей вокруг них;</w:t>
      </w:r>
      <w:r w:rsidRPr="00F851F7">
        <w:rPr>
          <w:rFonts w:ascii="Times New Roman" w:eastAsia="Times New Roman" w:hAnsi="Times New Roman" w:cs="Times New Roman"/>
          <w:sz w:val="24"/>
          <w:szCs w:val="24"/>
        </w:rPr>
        <w:br/>
        <w:t>      — каков уровень исполнительской культуры, насколько развита способность творчески, ярко и эмоционально передавать в пении, игре на элементарных музыкальных инструментах, в музыкально-ритмических движениях содержание и характер исполняемых произведений.</w:t>
      </w:r>
    </w:p>
    <w:p w:rsidR="00397C68" w:rsidRDefault="00397C68" w:rsidP="00397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7C68" w:rsidRPr="00F851F7" w:rsidRDefault="00397C68" w:rsidP="00397C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>Требования к уровню подготовки учащихся 2 класса</w:t>
      </w:r>
    </w:p>
    <w:p w:rsidR="00397C68" w:rsidRPr="00F851F7" w:rsidRDefault="00397C68" w:rsidP="00397C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>Знать/понимать:</w:t>
      </w:r>
    </w:p>
    <w:p w:rsidR="00397C68" w:rsidRPr="00F851F7" w:rsidRDefault="00397C68" w:rsidP="00397C6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Жанры музыки (песня, танец, марш);</w:t>
      </w:r>
    </w:p>
    <w:p w:rsidR="00397C68" w:rsidRPr="00F851F7" w:rsidRDefault="00397C68" w:rsidP="00397C6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Ориентироваться в музыкальных жанрах (опера, балет, симфония и т.д.);</w:t>
      </w:r>
    </w:p>
    <w:p w:rsidR="00397C68" w:rsidRPr="00F851F7" w:rsidRDefault="00397C68" w:rsidP="00397C6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Особенности звучания знакомых музыкальных инструментов.</w:t>
      </w:r>
    </w:p>
    <w:p w:rsidR="00397C68" w:rsidRPr="00F851F7" w:rsidRDefault="00397C68" w:rsidP="00397C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397C68" w:rsidRPr="00F851F7" w:rsidRDefault="00397C68" w:rsidP="00397C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Выявлять жанровое начало  музыки;</w:t>
      </w:r>
    </w:p>
    <w:p w:rsidR="00397C68" w:rsidRPr="00F851F7" w:rsidRDefault="00397C68" w:rsidP="00397C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Оценивать эмоциональный характер музыки и определять ее образное содержание;</w:t>
      </w:r>
    </w:p>
    <w:p w:rsidR="00397C68" w:rsidRPr="00F851F7" w:rsidRDefault="00397C68" w:rsidP="00397C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Понимать основные дирижерские жесты: внимание, дыхание, начало, окончание, плавное звуковедение;</w:t>
      </w:r>
    </w:p>
    <w:p w:rsidR="00397C68" w:rsidRPr="00F851F7" w:rsidRDefault="00397C68" w:rsidP="00397C6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lastRenderedPageBreak/>
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:rsidR="00397C68" w:rsidRPr="00F851F7" w:rsidRDefault="00397C68" w:rsidP="00397C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397C68" w:rsidRDefault="00397C68" w:rsidP="00397C6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1F7">
        <w:rPr>
          <w:rFonts w:ascii="Times New Roman" w:eastAsia="Times New Roman" w:hAnsi="Times New Roman" w:cs="Times New Roman"/>
          <w:sz w:val="24"/>
          <w:szCs w:val="24"/>
        </w:rPr>
        <w:t>Проявляет готовность поделиться своими впечатлениями о музыке и выразить их в рисунке, пении, танцевально-ритмическом движении.</w:t>
      </w:r>
    </w:p>
    <w:p w:rsidR="00397C68" w:rsidRPr="00397C68" w:rsidRDefault="000E50AC" w:rsidP="000E50AC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397C68" w:rsidRPr="00397C68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уроков музыки </w:t>
      </w:r>
    </w:p>
    <w:p w:rsidR="00397C68" w:rsidRPr="00397C68" w:rsidRDefault="00397C68" w:rsidP="009530B2">
      <w:pPr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"/>
        <w:gridCol w:w="426"/>
        <w:gridCol w:w="2551"/>
        <w:gridCol w:w="5528"/>
        <w:gridCol w:w="5277"/>
        <w:gridCol w:w="6"/>
        <w:gridCol w:w="15"/>
        <w:gridCol w:w="30"/>
        <w:gridCol w:w="54"/>
        <w:gridCol w:w="6"/>
        <w:gridCol w:w="709"/>
      </w:tblGrid>
      <w:tr w:rsidR="000E50AC" w:rsidRPr="00397C68" w:rsidTr="00B254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0E50A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урока</w:t>
            </w:r>
          </w:p>
        </w:tc>
        <w:tc>
          <w:tcPr>
            <w:tcW w:w="5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Музыкальные произведения </w:t>
            </w: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0E50A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0E50AC" w:rsidRPr="00397C68" w:rsidTr="00B25477">
        <w:tc>
          <w:tcPr>
            <w:tcW w:w="14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– Родина моя (3ч)</w:t>
            </w: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0E50A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8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Музыкальные образы родного края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right="418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Обобщение летних музыкальных впечатлений детей.</w:t>
            </w:r>
          </w:p>
        </w:tc>
        <w:tc>
          <w:tcPr>
            <w:tcW w:w="5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“Моя Россия”, муз. Г. Струве, сл. Н. Соловьевой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Исполнение песен о Родине</w:t>
            </w: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7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Песенность как отличительная черта русской музыки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Понятия «мелодия-аккомпанемент», «запев-припев»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Определение динамики  как средства развития музыки.</w:t>
            </w:r>
          </w:p>
        </w:tc>
        <w:tc>
          <w:tcPr>
            <w:tcW w:w="5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“Здравствуй, Родина моя!”, муз. Ю.Чичкова, ст. К. Ибряева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Р.н.п. “Калинка”.</w:t>
            </w: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67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Мелодия – душа музыки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Знакомство с символами России –  Флаг, Герб, Гимн.</w:t>
            </w:r>
          </w:p>
        </w:tc>
        <w:tc>
          <w:tcPr>
            <w:tcW w:w="5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“Гимн России”, муз. Б. Александрова, ст. С. Михалкова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“Патриотическая песня”, муз. М. Глинки ст. А. Машистова</w:t>
            </w: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c>
          <w:tcPr>
            <w:tcW w:w="14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line="240" w:lineRule="exact"/>
              <w:jc w:val="center"/>
              <w:rPr>
                <w:b/>
                <w:bCs/>
              </w:rPr>
            </w:pPr>
            <w:r w:rsidRPr="00397C68">
              <w:rPr>
                <w:b/>
                <w:bCs/>
              </w:rPr>
              <w:t>День, полный событий (6ч)</w:t>
            </w:r>
          </w:p>
        </w:tc>
        <w:tc>
          <w:tcPr>
            <w:tcW w:w="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0E50AC">
            <w:pPr>
              <w:pStyle w:val="a5"/>
              <w:spacing w:line="240" w:lineRule="exact"/>
              <w:jc w:val="center"/>
              <w:rPr>
                <w:b/>
                <w:bCs/>
              </w:rPr>
            </w:pPr>
          </w:p>
        </w:tc>
      </w:tr>
      <w:tr w:rsidR="000E50AC" w:rsidRPr="00397C68" w:rsidTr="00B25477">
        <w:trPr>
          <w:trHeight w:val="6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line="240" w:lineRule="exact"/>
              <w:rPr>
                <w:b/>
                <w:bCs/>
              </w:rPr>
            </w:pPr>
            <w:r w:rsidRPr="00397C68">
              <w:rPr>
                <w:b/>
                <w:bCs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Мир ребенка в музыкальных образах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</w:pPr>
            <w:r w:rsidRPr="00397C68">
              <w:t>Знакомство с терминами «форте» и «пиано». Тембровые характеристики «фортепиано».</w:t>
            </w:r>
          </w:p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Исполнение танцевальных движений</w:t>
            </w:r>
          </w:p>
        </w:tc>
        <w:tc>
          <w:tcPr>
            <w:tcW w:w="5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</w:pPr>
            <w:r w:rsidRPr="00397C68">
              <w:t>“Марш деревянных солдатиков” Чайковского и “Марш” Прокофьева.</w:t>
            </w:r>
          </w:p>
          <w:p w:rsidR="000E50AC" w:rsidRPr="00397C68" w:rsidRDefault="000E50AC" w:rsidP="009530B2">
            <w:pPr>
              <w:pStyle w:val="a5"/>
              <w:spacing w:after="0" w:line="240" w:lineRule="exact"/>
            </w:pP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</w:pPr>
          </w:p>
        </w:tc>
      </w:tr>
      <w:tr w:rsidR="000E50AC" w:rsidRPr="00397C68" w:rsidTr="00B25477">
        <w:trPr>
          <w:trHeight w:val="66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Природа и музыка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Импровизация детских народных песенок-попевок, знакомство с нотной грамотой</w:t>
            </w:r>
          </w:p>
        </w:tc>
        <w:tc>
          <w:tcPr>
            <w:tcW w:w="5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“Дождик, дождик”, “Заинька, зайка!”, “Жук, жук, где твой дом?”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Пьесы из “Детской музыки” С. Прокофьева: “Утро” и “Вечер”</w:t>
            </w:r>
          </w:p>
        </w:tc>
        <w:tc>
          <w:tcPr>
            <w:tcW w:w="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78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Танцы, танцы, танцы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  <w:jc w:val="both"/>
            </w:pPr>
            <w:r w:rsidRPr="00397C68">
              <w:t>Песенность, танцевальность, маршевость</w:t>
            </w:r>
            <w:r>
              <w:t xml:space="preserve">. </w:t>
            </w:r>
            <w:r w:rsidRPr="00397C68">
              <w:t>Сопоставление различных танцев, выявление сходных и различных черт в их музыке.</w:t>
            </w:r>
          </w:p>
        </w:tc>
        <w:tc>
          <w:tcPr>
            <w:tcW w:w="5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“Вечерняя пес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 А. Тома (стихи К. Ушинского)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“Полька” из “Детского альбома” Чайковского</w:t>
            </w:r>
          </w:p>
        </w:tc>
        <w:tc>
          <w:tcPr>
            <w:tcW w:w="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145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Эти разные марши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Magistornew"/>
              <w:spacing w:line="240" w:lineRule="exact"/>
              <w:ind w:left="-11" w:right="11" w:firstLine="11"/>
              <w:rPr>
                <w:color w:val="auto"/>
                <w:sz w:val="24"/>
                <w:szCs w:val="24"/>
              </w:rPr>
            </w:pPr>
            <w:r w:rsidRPr="00397C68">
              <w:rPr>
                <w:color w:val="auto"/>
                <w:sz w:val="24"/>
                <w:szCs w:val="24"/>
              </w:rPr>
              <w:t>Характерные особенности маршевости: интонация шага, ритм марша</w:t>
            </w:r>
          </w:p>
          <w:p w:rsidR="000E50AC" w:rsidRPr="00397C68" w:rsidRDefault="000E50AC" w:rsidP="009530B2">
            <w:pPr>
              <w:pStyle w:val="a5"/>
              <w:spacing w:line="240" w:lineRule="exact"/>
              <w:jc w:val="both"/>
              <w:rPr>
                <w:b/>
                <w:bCs/>
              </w:rPr>
            </w:pPr>
            <w:r w:rsidRPr="00397C68">
              <w:t>Сравнение характера и средств выразительности – отдельных интонаций, мелодии, ритма, темпа, динамики, а также формы этих сочинений.</w:t>
            </w:r>
          </w:p>
        </w:tc>
        <w:tc>
          <w:tcPr>
            <w:tcW w:w="5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“Марш деревянных солдатиков” Чайковского и “Марш” Прокофьева</w:t>
            </w:r>
          </w:p>
          <w:p w:rsidR="000E50AC" w:rsidRPr="00397C68" w:rsidRDefault="000E50AC" w:rsidP="009530B2">
            <w:pPr>
              <w:spacing w:line="240" w:lineRule="exact"/>
              <w:jc w:val="both"/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“Похороны куклы” Чайковского, “Шествие кузнечиков”, “Ходит месяц над лугами” Прокофьева.</w:t>
            </w:r>
          </w:p>
        </w:tc>
        <w:tc>
          <w:tcPr>
            <w:tcW w:w="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</w:pPr>
          </w:p>
        </w:tc>
      </w:tr>
      <w:tr w:rsidR="000E50AC" w:rsidRPr="00397C68" w:rsidTr="00B25477">
        <w:trPr>
          <w:trHeight w:val="10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Расскажи сказку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line="240" w:lineRule="exact"/>
            </w:pPr>
            <w:r w:rsidRPr="00397C68">
              <w:t>Понятие музыкальной фразы Характерные интонации колыбельных песен.</w:t>
            </w:r>
          </w:p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Повторение колыбельных песен.</w:t>
            </w:r>
          </w:p>
        </w:tc>
        <w:tc>
          <w:tcPr>
            <w:tcW w:w="5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  <w:jc w:val="both"/>
              <w:rPr>
                <w:b/>
                <w:bCs/>
              </w:rPr>
            </w:pPr>
            <w:r w:rsidRPr="00397C68">
              <w:t xml:space="preserve">Л.н.п.“Ай-я, жу-жу, медвежонок” </w:t>
            </w:r>
            <w:r>
              <w:t xml:space="preserve"> </w:t>
            </w:r>
            <w:r w:rsidRPr="00397C68">
              <w:t>“Сонная песенка” Р. Паулса, “Спят усталые игрушки” А. Островского, “Колыбельная медведицы” Е. Крылатова.</w:t>
            </w:r>
            <w:r>
              <w:t xml:space="preserve"> </w:t>
            </w:r>
            <w:r w:rsidRPr="00397C68">
              <w:t>“Нянина сказ</w:t>
            </w:r>
            <w:r>
              <w:t>ка”</w:t>
            </w:r>
          </w:p>
        </w:tc>
        <w:tc>
          <w:tcPr>
            <w:tcW w:w="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  <w:jc w:val="both"/>
              <w:rPr>
                <w:b/>
                <w:bCs/>
              </w:rPr>
            </w:pPr>
          </w:p>
        </w:tc>
      </w:tr>
      <w:tr w:rsidR="000E50AC" w:rsidRPr="00397C68" w:rsidTr="00B25477">
        <w:trPr>
          <w:trHeight w:val="136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line="240" w:lineRule="exact"/>
            </w:pPr>
            <w: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line="240" w:lineRule="exact"/>
              <w:rPr>
                <w:b/>
                <w:bCs/>
              </w:rPr>
            </w:pPr>
            <w:r w:rsidRPr="00397C68">
              <w:t>Обобщающий урок по теме: «</w:t>
            </w:r>
            <w:r w:rsidRPr="00397C68">
              <w:rPr>
                <w:bCs/>
              </w:rPr>
              <w:t>День, полный событий»</w:t>
            </w:r>
          </w:p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  <w:jc w:val="both"/>
            </w:pPr>
            <w:r w:rsidRPr="00397C68">
              <w:t>Урок в форме увлекательной игры-соревнования, игры-КВН.</w:t>
            </w:r>
          </w:p>
          <w:p w:rsidR="000E50AC" w:rsidRPr="00397C68" w:rsidRDefault="000E50AC" w:rsidP="009530B2">
            <w:pPr>
              <w:pStyle w:val="a5"/>
              <w:spacing w:after="0" w:line="240" w:lineRule="exact"/>
              <w:jc w:val="both"/>
            </w:pPr>
            <w:r w:rsidRPr="00397C68">
              <w:t>Какое время суток нарисовал композитор в своем произведении, подтвердите свои предположения.</w:t>
            </w:r>
          </w:p>
          <w:p w:rsidR="000E50AC" w:rsidRPr="00397C68" w:rsidRDefault="000E50AC" w:rsidP="009530B2">
            <w:pPr>
              <w:pStyle w:val="a5"/>
              <w:spacing w:after="0" w:line="240" w:lineRule="exact"/>
              <w:jc w:val="both"/>
            </w:pPr>
          </w:p>
        </w:tc>
        <w:tc>
          <w:tcPr>
            <w:tcW w:w="5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BE16AC" w:rsidRDefault="000E50AC" w:rsidP="009530B2">
            <w:pPr>
              <w:pStyle w:val="a5"/>
              <w:spacing w:line="240" w:lineRule="exact"/>
              <w:jc w:val="both"/>
            </w:pPr>
            <w:r w:rsidRPr="00397C68">
              <w:t xml:space="preserve"> Конкурс  на лучшее исполнение “Марша” С. Прокофьева.</w:t>
            </w:r>
            <w:r>
              <w:t xml:space="preserve"> </w:t>
            </w:r>
            <w:r w:rsidRPr="00397C68">
              <w:t>Конкурс на лучшее исполнение песни по командам.</w:t>
            </w:r>
            <w:r>
              <w:t xml:space="preserve"> </w:t>
            </w:r>
            <w:r w:rsidRPr="00397C68">
              <w:t xml:space="preserve">Русская народная песня-пляска “Светит месяц”. </w:t>
            </w:r>
          </w:p>
          <w:p w:rsidR="000E50AC" w:rsidRPr="00397C68" w:rsidRDefault="000E50AC" w:rsidP="009530B2">
            <w:pPr>
              <w:pStyle w:val="a5"/>
              <w:spacing w:line="240" w:lineRule="exact"/>
              <w:jc w:val="both"/>
            </w:pPr>
          </w:p>
        </w:tc>
        <w:tc>
          <w:tcPr>
            <w:tcW w:w="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line="240" w:lineRule="exact"/>
              <w:jc w:val="both"/>
            </w:pPr>
          </w:p>
        </w:tc>
      </w:tr>
      <w:tr w:rsidR="000E50AC" w:rsidRPr="00397C68" w:rsidTr="00B25477">
        <w:tc>
          <w:tcPr>
            <w:tcW w:w="14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России петь - что стремиться в храм (7ч)</w:t>
            </w:r>
          </w:p>
        </w:tc>
        <w:tc>
          <w:tcPr>
            <w:tcW w:w="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0E50A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88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Колокольные звоны России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Тембры колоколов. Названия колокольных звонов.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Имитация игры на колоколах.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музыкального пейзажа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Подбор звучания колокольных звонов.</w:t>
            </w:r>
          </w:p>
        </w:tc>
        <w:tc>
          <w:tcPr>
            <w:tcW w:w="5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“Великий колокольный звон” из оперы “Борис Годунов” М. Мусоргского.</w:t>
            </w:r>
          </w:p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Р.н.п. “Вечерний звон”.</w:t>
            </w:r>
          </w:p>
        </w:tc>
        <w:tc>
          <w:tcPr>
            <w:tcW w:w="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10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</w:t>
            </w:r>
          </w:p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Александр Невский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жанра кантаты.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Рассказ об Александре Невском.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Сравнение образа Александра Невского на картинах.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BE16AC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М. Нестерова “Князь Александр Невский” и П. Корина “Александр Невский”.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Фрагменты из кантаты С. Прокофьева “Александр Невский”: “Песни об Александре Невском” 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BE16AC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F8038A" w:rsidRDefault="000E50AC" w:rsidP="00F8038A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Сергий Радонежский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Определение народных песнопений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жизни Сергия Радонежского. 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“Народные песнопения о Сергии Радонежском”.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85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Жанр молитвы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Интонационно-образный анализ пьес Чайковского. 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“Народные песнопения о Сергии Радонежском”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ind w:left="3" w:hanging="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82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Рождественские праздники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Подготовка инсценировки новогоднего бала.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  <w:jc w:val="both"/>
              <w:rPr>
                <w:b/>
                <w:bCs/>
              </w:rPr>
            </w:pPr>
            <w:r w:rsidRPr="00397C68">
              <w:t>Сказка Т. Гофмана и музыка балета П. Чайковского “Щелкунчик”: “Марш” детей у новогодней елки,“Вальс снежных хлопьев”,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  <w:jc w:val="both"/>
              <w:rPr>
                <w:b/>
                <w:bCs/>
              </w:rPr>
            </w:pPr>
          </w:p>
        </w:tc>
      </w:tr>
      <w:tr w:rsidR="000E50AC" w:rsidRPr="00397C68" w:rsidTr="00B254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Музыка на новогоднем празднике.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Исполнение  новогодних песен.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Инсценировка новогоднего бала.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c>
          <w:tcPr>
            <w:tcW w:w="14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Гори, гори ясно, чтобы не погасло! (5ч)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0E50A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105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Оркестр русских народных инструментов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Тембры русских музыкальных инструментов.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Викторина “Узнай голоса русских народных инструментов”.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 “Во поле береза стояла”, “Дон-дон”, “Андрей-воробей, не гоняй голубей”, “Солнышко, солнышк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о”, “Дождик”, “Заинька””, “Жук”.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6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народная мудрость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Разучивание и разыгрывание по ролям с движениями.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Игра “Разыграй песню</w:t>
            </w: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”: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 игровые русские народные песни – “Выходили красны девицы”, “Бояре, а мы к вам пришли”.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58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Музыка в народном стиле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формы вариаций.</w:t>
            </w: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Вокализация основной темы, сочинение слов к мелодии.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С. Прокофьев “Ходит месяц над лугами”, “Вечерняя песня” А. Тома, сл. К. Ушинского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8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Праздники русского народа. Масленица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Определение песни-диалога.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Напев, наигрыш. 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Инструментальное исполнение народных наигрышей “Светит месяц”, “Калинка”.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10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Праздники русского народа. Встреча весны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8559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Песни-заклички.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Урок-праздник: исполнение песен, игр, чтение стихов о весне, прослушивание музыкальных записей с пением птиц, веселая свистопляска</w:t>
            </w:r>
            <w:r>
              <w:t>.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2"/>
              <w:spacing w:line="240" w:lineRule="exact"/>
              <w:jc w:val="both"/>
              <w:rPr>
                <w:b/>
                <w:bCs/>
              </w:rPr>
            </w:pPr>
            <w:r w:rsidRPr="00397C68">
              <w:t>“Горелки”, “Гуси-лебеди”, “Ручеек”, “Ворота”, “Блины”,  а также песенки-веснянки.</w:t>
            </w:r>
            <w:r>
              <w:t xml:space="preserve"> </w:t>
            </w:r>
            <w:r w:rsidRPr="00397C68">
              <w:t>Народные обряды, связанные с Масленицей и встречей Весны.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c>
          <w:tcPr>
            <w:tcW w:w="145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музыкальном театре (4ч)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0E50A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Детский музыкальный театр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8559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Определения оперы, хора, солистов. Разучивание песни.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Инсценировка-импровизация русской народной сказки “Теремок”.</w:t>
            </w:r>
          </w:p>
        </w:tc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Г. Гладков,“Песня-спор”, сл. В. 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говского.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 Опера М. Коваля “Волк и семеро козлят” </w:t>
            </w:r>
          </w:p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Играем в музыкальный театр.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61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Балет на сказочный сюжет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Определение балета, балерина, танцор. Свободное дирижирование.</w:t>
            </w:r>
          </w:p>
        </w:tc>
        <w:tc>
          <w:tcPr>
            <w:tcW w:w="53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Опера М. Коваля “Волк и семеро козлят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 Фрагме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из балета “Золушка”.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Песенность, танцевальность, маршевость в музыке опер и балетов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Симфонический оркестр, дирижер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 Пластический этюд.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Исполнение главной темы.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Игра “Играем в дирижера”.</w:t>
            </w:r>
          </w:p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2"/>
              <w:spacing w:after="0" w:line="240" w:lineRule="exact"/>
              <w:jc w:val="both"/>
            </w:pPr>
            <w:r w:rsidRPr="00397C68">
              <w:t>“Вальс снежных хлопьев” из балета “Щелкунчик” П. Чайковского.</w:t>
            </w:r>
            <w:r>
              <w:t xml:space="preserve"> </w:t>
            </w:r>
            <w:r w:rsidRPr="00397C68">
              <w:t>“Марш” из оперы “Любовь к трем апельсинам” С. Прокофьева, “Марш” из балета “Щелкунчик” П. Чайковского,</w:t>
            </w:r>
            <w:r>
              <w:t xml:space="preserve"> </w:t>
            </w:r>
            <w:r w:rsidRPr="00397C68">
              <w:t>“Марш Черномора” из оперы “Руслан и Людмила” М. Глинки.</w:t>
            </w:r>
          </w:p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11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Опера “Руслан и Людмила”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Увертюра, финал.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Близость тем М.И.Глинки народным песням-былинам.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“Песня Баяна”. Картина В. Васнецова “Гусляры”.Свадебный хор “Лель таинственный”.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c>
          <w:tcPr>
            <w:tcW w:w="14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концертном зале (3ч)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0E50A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66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Жанр симфонической сказки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Тембровые характеристики.</w:t>
            </w:r>
          </w:p>
          <w:p w:rsidR="000E50AC" w:rsidRPr="00397C68" w:rsidRDefault="000E50AC" w:rsidP="009530B2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2"/>
              <w:spacing w:line="240" w:lineRule="exact"/>
              <w:jc w:val="both"/>
            </w:pPr>
            <w:r w:rsidRPr="00397C68">
              <w:t xml:space="preserve">1.Симфоническая сказка С. Прокофьева “Петя и волк”.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2"/>
              <w:spacing w:line="240" w:lineRule="exact"/>
              <w:jc w:val="both"/>
            </w:pPr>
          </w:p>
        </w:tc>
      </w:tr>
      <w:tr w:rsidR="000E50AC" w:rsidRPr="00397C68" w:rsidTr="00B25477">
        <w:trPr>
          <w:trHeight w:val="96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855968" w:rsidRDefault="000E50AC" w:rsidP="009530B2">
            <w:pPr>
              <w:spacing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концертном зале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Музыкальные образы сюиты “Картинки с выставки”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Прогулка по выставке художника Гартмана.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Прослушивание пьес, определение характера, подбор названия.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Пьесы из фортепианной сюиты М. Мусоргского “Картинки с выставки”.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1.“Избушка на курьих ножках” (“Баба Яга”).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82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Мир музыки Моцарта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  <w:jc w:val="both"/>
            </w:pPr>
            <w:r w:rsidRPr="00397C68">
              <w:t>Жанр симфонии. Форма рондо. Симфоническая партитура.</w:t>
            </w:r>
            <w:r>
              <w:t xml:space="preserve"> </w:t>
            </w:r>
            <w:r w:rsidRPr="00397C68">
              <w:t>Выразительное чтение и рассказ о детстве Моцарта.</w:t>
            </w:r>
          </w:p>
          <w:p w:rsidR="000E50AC" w:rsidRPr="00397C68" w:rsidRDefault="000E50AC" w:rsidP="009530B2">
            <w:pPr>
              <w:pStyle w:val="a5"/>
              <w:spacing w:after="0" w:line="240" w:lineRule="exact"/>
              <w:jc w:val="both"/>
            </w:pP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  <w:jc w:val="both"/>
            </w:pPr>
            <w:r w:rsidRPr="00397C68">
              <w:t xml:space="preserve">“Звучит нестареющий Моцарт” </w:t>
            </w:r>
          </w:p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(сл. поэта В. Боков).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2.Моцарт “Симфония № </w:t>
            </w:r>
            <w:smartTag w:uri="urn:schemas-microsoft-com:office:smarttags" w:element="metricconverter">
              <w:smartTagPr>
                <w:attr w:name="ProductID" w:val="40”"/>
              </w:smartTagPr>
              <w:r w:rsidRPr="00397C68">
                <w:rPr>
                  <w:rFonts w:ascii="Times New Roman" w:hAnsi="Times New Roman" w:cs="Times New Roman"/>
                  <w:sz w:val="24"/>
                  <w:szCs w:val="24"/>
                </w:rPr>
                <w:t>40”</w:t>
              </w:r>
            </w:smartTag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.3.Моцарт “Колыбельная”.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Default="000E5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0AC" w:rsidRPr="00397C68" w:rsidRDefault="000E50AC" w:rsidP="000E50A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c>
          <w:tcPr>
            <w:tcW w:w="14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Чтоб музыкантом быть, так надобно уменье ( 6ч)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0E50AC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2AE5" w:rsidRPr="00397C68" w:rsidTr="00B25477">
        <w:trPr>
          <w:trHeight w:val="6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E5" w:rsidRPr="00397C68" w:rsidRDefault="00FD2AE5" w:rsidP="009530B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E5" w:rsidRPr="00397C68" w:rsidRDefault="00FD2AE5" w:rsidP="009530B2">
            <w:pPr>
              <w:spacing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E5" w:rsidRPr="00397C68" w:rsidRDefault="00FD2AE5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Интонация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E5" w:rsidRPr="00397C68" w:rsidRDefault="00FD2AE5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музыкальной выразительности: мелодия, ритм, лад, темп, динамика, регистр, тембр.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E5" w:rsidRPr="00397C68" w:rsidRDefault="00FD2AE5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1.Моцарт “Колыбельная”.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2.Бах “За рекою старый дом” (русский текст Д. Тонского).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AE5" w:rsidRPr="00397C68" w:rsidRDefault="00FD2AE5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8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Выразительность и изобразительность в музыке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F8038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Орган. Менуэт.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Понятие выразительности и изобразительности.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Контраст.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1.Бах: “Менуэт” и “Волынка” из “Нотной тетради Анны Магда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лены Бах”.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2.Бах “За рекою старый дом”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108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Песня, танец и марш в музыке Кабалевского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Ладовые сопоставления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жора-минора.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Имитация цокота копыт (удары кулачков, хлопки в ладоши). 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1.Марш “Кавалерийская”.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2.Танец “Клоуны”.4.Песня Д. Кабалевского “Наш край” (слова А. Пришельца).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AC" w:rsidRPr="00397C68" w:rsidTr="00B25477">
        <w:trPr>
          <w:trHeight w:val="10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Жанр инструментального концерта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Рассказ о Международном конкурсе музыкантов-исполнителей 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.И. Чайковского.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Сочинение песен в жанре марша, танца, песни на заданные стихи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F8038A">
            <w:pPr>
              <w:pStyle w:val="a5"/>
              <w:spacing w:after="0" w:line="240" w:lineRule="exact"/>
              <w:jc w:val="both"/>
            </w:pPr>
            <w:r w:rsidRPr="00397C68">
              <w:t>1.Песня Д. Кабалевского “Наш край”, сл. А. Пришельца</w:t>
            </w:r>
            <w:r>
              <w:t xml:space="preserve">. </w:t>
            </w:r>
            <w:r w:rsidRPr="00397C68">
              <w:t>2.П.Чайковский “Концерт” для фортепиано с оркестром.</w:t>
            </w:r>
            <w:r>
              <w:t xml:space="preserve"> </w:t>
            </w:r>
            <w:r w:rsidRPr="00397C68">
              <w:t>3.“Играем в композитора”.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F8038A">
            <w:pPr>
              <w:pStyle w:val="a5"/>
              <w:spacing w:after="0" w:line="240" w:lineRule="exact"/>
              <w:jc w:val="both"/>
            </w:pPr>
          </w:p>
        </w:tc>
      </w:tr>
      <w:tr w:rsidR="000E50AC" w:rsidRPr="00397C68" w:rsidTr="00B25477">
        <w:trPr>
          <w:trHeight w:val="169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Мир музыки Прокофьева и Чайковского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Определение стиля компози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тора.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Беседа-игра “В гостях у композито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ра”.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Сравнение пьес из двух фортепианных циклов: “Детской музыки” Прокофьева и “Детского альбома” Чайковского по общим тематическим линиям.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  <w:jc w:val="both"/>
            </w:pPr>
            <w:r w:rsidRPr="00397C68">
              <w:t>Мир детских игр и увлечений (“Игра в пятнашки” – “Игра  в лошадки”, “Марш”, “Прогулка” – “Марш деревянных солдатиков”).</w:t>
            </w:r>
            <w:r>
              <w:t xml:space="preserve"> </w:t>
            </w:r>
            <w:r w:rsidRPr="00397C68">
              <w:t>Народные мотивы (“Камаринская” – “Мужик на гармонике играет”).</w:t>
            </w:r>
            <w:r>
              <w:t xml:space="preserve"> </w:t>
            </w:r>
            <w:r w:rsidRPr="00397C68">
              <w:t>Сказка в музыке (“Сказочка” – “Нянина сказка”).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pStyle w:val="a5"/>
              <w:spacing w:after="0" w:line="240" w:lineRule="exact"/>
              <w:jc w:val="both"/>
            </w:pPr>
          </w:p>
        </w:tc>
      </w:tr>
      <w:tr w:rsidR="000E50AC" w:rsidRPr="00397C68" w:rsidTr="00B25477">
        <w:trPr>
          <w:trHeight w:val="145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Обобщающий урок -концерт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397C68" w:rsidRDefault="000E50AC" w:rsidP="009530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учащихся.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Заключительный концерт.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>Дирижирование фрагментом увертюры</w:t>
            </w:r>
          </w:p>
        </w:tc>
        <w:tc>
          <w:tcPr>
            <w:tcW w:w="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F8038A" w:rsidRDefault="000E50AC" w:rsidP="00F8038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hAnsi="Times New Roman" w:cs="Times New Roman"/>
                <w:sz w:val="24"/>
                <w:szCs w:val="24"/>
              </w:rPr>
              <w:t xml:space="preserve">1.Увертюра к опере “Руслан и Людмила” М. </w:t>
            </w:r>
            <w:r w:rsidRPr="00F8038A">
              <w:rPr>
                <w:rFonts w:ascii="Times New Roman" w:hAnsi="Times New Roman" w:cs="Times New Roman"/>
                <w:sz w:val="24"/>
                <w:szCs w:val="24"/>
              </w:rPr>
              <w:t xml:space="preserve">Глинки.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03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038A">
              <w:rPr>
                <w:rFonts w:ascii="Times New Roman" w:hAnsi="Times New Roman" w:cs="Times New Roman"/>
              </w:rPr>
              <w:t>.Исполнение русской народной песни-пляски “Светит месяц” с танцевальными движениями (хлопки, притопы) и музыкальными инструментами.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0AC" w:rsidRPr="00F8038A" w:rsidRDefault="000E50AC" w:rsidP="00F8038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0BD" w:rsidRDefault="00C640BD" w:rsidP="009530B2">
      <w:pPr>
        <w:pStyle w:val="a5"/>
        <w:spacing w:line="240" w:lineRule="exact"/>
        <w:jc w:val="both"/>
      </w:pPr>
    </w:p>
    <w:p w:rsidR="00B25477" w:rsidRDefault="00B25477" w:rsidP="009530B2">
      <w:pPr>
        <w:pStyle w:val="a5"/>
        <w:spacing w:line="240" w:lineRule="exact"/>
        <w:jc w:val="both"/>
      </w:pPr>
    </w:p>
    <w:p w:rsidR="00B25477" w:rsidRDefault="00B25477" w:rsidP="009530B2">
      <w:pPr>
        <w:pStyle w:val="a5"/>
        <w:spacing w:line="240" w:lineRule="exact"/>
        <w:jc w:val="both"/>
      </w:pPr>
    </w:p>
    <w:p w:rsidR="00B25477" w:rsidRDefault="00B25477" w:rsidP="009530B2">
      <w:pPr>
        <w:pStyle w:val="a5"/>
        <w:spacing w:line="240" w:lineRule="exact"/>
        <w:jc w:val="both"/>
      </w:pPr>
    </w:p>
    <w:p w:rsidR="00B25477" w:rsidRDefault="00B25477" w:rsidP="009530B2">
      <w:pPr>
        <w:pStyle w:val="a5"/>
        <w:spacing w:line="240" w:lineRule="exact"/>
        <w:jc w:val="both"/>
      </w:pPr>
    </w:p>
    <w:p w:rsidR="00397C68" w:rsidRPr="00F8038A" w:rsidRDefault="00F8038A" w:rsidP="009530B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</w:t>
      </w:r>
      <w:r w:rsidR="00FD2AE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="009530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7C68" w:rsidRPr="00F8038A">
        <w:rPr>
          <w:rFonts w:ascii="Times New Roman" w:eastAsia="Times New Roman" w:hAnsi="Times New Roman" w:cs="Times New Roman"/>
          <w:b/>
          <w:sz w:val="20"/>
          <w:szCs w:val="20"/>
        </w:rPr>
        <w:t>ИНФОРМАЦИОННО-МЕТОДИЧЕСКОЕ ОБЕСПЕЧЕНИЕ</w:t>
      </w:r>
    </w:p>
    <w:p w:rsidR="00397C68" w:rsidRPr="00397C68" w:rsidRDefault="00397C68" w:rsidP="00397C68">
      <w:pPr>
        <w:shd w:val="clear" w:color="auto" w:fill="FFFFFF"/>
        <w:tabs>
          <w:tab w:val="left" w:pos="4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"/>
        <w:gridCol w:w="4095"/>
        <w:gridCol w:w="7230"/>
        <w:gridCol w:w="1559"/>
        <w:gridCol w:w="1843"/>
      </w:tblGrid>
      <w:tr w:rsidR="00397C68" w:rsidRPr="00397C68" w:rsidTr="00FD2AE5">
        <w:tc>
          <w:tcPr>
            <w:tcW w:w="549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95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Автор</w:t>
            </w:r>
          </w:p>
        </w:tc>
        <w:tc>
          <w:tcPr>
            <w:tcW w:w="7230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Название</w:t>
            </w:r>
          </w:p>
        </w:tc>
        <w:tc>
          <w:tcPr>
            <w:tcW w:w="1559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Год издан.</w:t>
            </w:r>
          </w:p>
        </w:tc>
        <w:tc>
          <w:tcPr>
            <w:tcW w:w="1843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397C68" w:rsidRPr="00397C68" w:rsidTr="00FD2AE5">
        <w:tc>
          <w:tcPr>
            <w:tcW w:w="549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5" w:type="dxa"/>
          </w:tcPr>
          <w:p w:rsidR="00397C68" w:rsidRPr="00397C68" w:rsidRDefault="00397C68" w:rsidP="006C109B">
            <w:pPr>
              <w:pStyle w:val="NormalPP"/>
              <w:tabs>
                <w:tab w:val="left" w:leader="dot" w:pos="5850"/>
              </w:tabs>
              <w:rPr>
                <w:rStyle w:val="Zag11"/>
                <w:rFonts w:ascii="Times New Roman" w:eastAsia="@Arial Unicode MS" w:hAnsi="Times New Roman" w:cs="Times New Roman"/>
                <w:lang w:val="ru-RU"/>
              </w:rPr>
            </w:pPr>
            <w:r w:rsidRPr="00397C68">
              <w:rPr>
                <w:rStyle w:val="Zag11"/>
                <w:rFonts w:ascii="Times New Roman" w:eastAsia="@Arial Unicode MS" w:hAnsi="Times New Roman" w:cs="Times New Roman"/>
                <w:bCs/>
                <w:lang w:val="ru-RU"/>
              </w:rPr>
              <w:t>Е.С. Савинов</w:t>
            </w:r>
            <w:r w:rsidRPr="00397C68">
              <w:rPr>
                <w:rStyle w:val="Zag11"/>
                <w:rFonts w:ascii="Times New Roman" w:eastAsia="@Arial Unicode MS" w:hAnsi="Times New Roman" w:cs="Times New Roman"/>
                <w:lang w:val="ru-RU"/>
              </w:rPr>
              <w:t xml:space="preserve"> </w:t>
            </w:r>
          </w:p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397C68" w:rsidRPr="00397C68" w:rsidRDefault="00397C68" w:rsidP="006C109B">
            <w:pPr>
              <w:pStyle w:val="NormalPP"/>
              <w:tabs>
                <w:tab w:val="left" w:leader="dot" w:pos="5850"/>
              </w:tabs>
              <w:rPr>
                <w:rStyle w:val="Zag11"/>
                <w:rFonts w:ascii="Times New Roman" w:eastAsia="@Arial Unicode MS" w:hAnsi="Times New Roman" w:cs="Times New Roman"/>
                <w:bCs/>
                <w:lang w:val="ru-RU"/>
              </w:rPr>
            </w:pPr>
            <w:r w:rsidRPr="00397C68">
              <w:rPr>
                <w:rStyle w:val="Zag11"/>
                <w:rFonts w:ascii="Times New Roman" w:eastAsia="@Arial Unicode MS" w:hAnsi="Times New Roman" w:cs="Times New Roman"/>
                <w:lang w:val="ru-RU"/>
              </w:rPr>
              <w:t>Серия «Стандарты второго поколения»</w:t>
            </w:r>
            <w:r w:rsidRPr="00397C68">
              <w:rPr>
                <w:rStyle w:val="Zag11"/>
                <w:rFonts w:ascii="Times New Roman" w:eastAsia="@Arial Unicode MS" w:hAnsi="Times New Roman" w:cs="Times New Roman"/>
                <w:bCs/>
                <w:lang w:val="ru-RU"/>
              </w:rPr>
              <w:t xml:space="preserve"> Примерная основная образовательная программа</w:t>
            </w:r>
          </w:p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 xml:space="preserve">образовательного учреждения  </w:t>
            </w:r>
          </w:p>
        </w:tc>
        <w:tc>
          <w:tcPr>
            <w:tcW w:w="1559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43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М.: Просвещение</w:t>
            </w:r>
          </w:p>
        </w:tc>
      </w:tr>
      <w:tr w:rsidR="00397C68" w:rsidRPr="00397C68" w:rsidTr="00FD2AE5">
        <w:tc>
          <w:tcPr>
            <w:tcW w:w="549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5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Г.П.Сергеева, Е.Д.Критская, Т.С.Шмагина</w:t>
            </w:r>
          </w:p>
        </w:tc>
        <w:tc>
          <w:tcPr>
            <w:tcW w:w="7230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Музыка. Рабочие программы 1-4</w:t>
            </w:r>
          </w:p>
        </w:tc>
        <w:tc>
          <w:tcPr>
            <w:tcW w:w="1559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43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М.: Просвещение</w:t>
            </w:r>
          </w:p>
        </w:tc>
      </w:tr>
      <w:tr w:rsidR="00397C68" w:rsidRPr="00397C68" w:rsidTr="00FD2AE5">
        <w:tc>
          <w:tcPr>
            <w:tcW w:w="549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5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Г.П.Сергеева, Е.Д.Критская, Т.С.Шмагина</w:t>
            </w:r>
          </w:p>
        </w:tc>
        <w:tc>
          <w:tcPr>
            <w:tcW w:w="7230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ЦОРов по музыке</w:t>
            </w: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(компакт-диск) </w:t>
            </w:r>
          </w:p>
        </w:tc>
        <w:tc>
          <w:tcPr>
            <w:tcW w:w="1559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43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М.: Просвещение</w:t>
            </w:r>
          </w:p>
        </w:tc>
      </w:tr>
      <w:tr w:rsidR="00397C68" w:rsidRPr="00397C68" w:rsidTr="00FD2AE5">
        <w:tc>
          <w:tcPr>
            <w:tcW w:w="549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5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Г.П.Сергеева, Е.Д.Критская, Т.С.Шмагина</w:t>
            </w:r>
          </w:p>
        </w:tc>
        <w:tc>
          <w:tcPr>
            <w:tcW w:w="7230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по музыке для 2 класса</w:t>
            </w:r>
          </w:p>
        </w:tc>
        <w:tc>
          <w:tcPr>
            <w:tcW w:w="1559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43" w:type="dxa"/>
          </w:tcPr>
          <w:p w:rsidR="00397C68" w:rsidRPr="00397C68" w:rsidRDefault="00397C68" w:rsidP="006C10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7C68">
              <w:rPr>
                <w:rFonts w:ascii="Times New Roman" w:eastAsia="Times New Roman" w:hAnsi="Times New Roman" w:cs="Times New Roman"/>
                <w:sz w:val="24"/>
                <w:szCs w:val="24"/>
              </w:rPr>
              <w:t>М.: Просвещение</w:t>
            </w:r>
          </w:p>
        </w:tc>
      </w:tr>
    </w:tbl>
    <w:p w:rsidR="00397C68" w:rsidRPr="00397C68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C68" w:rsidRPr="00397C68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C68" w:rsidRPr="00397C68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7C68" w:rsidRPr="00397C68" w:rsidRDefault="00397C68" w:rsidP="00397C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3A4E" w:rsidRPr="00397C68" w:rsidRDefault="00363A4E">
      <w:pPr>
        <w:rPr>
          <w:rFonts w:ascii="Times New Roman" w:hAnsi="Times New Roman" w:cs="Times New Roman"/>
          <w:sz w:val="24"/>
          <w:szCs w:val="24"/>
        </w:rPr>
      </w:pPr>
    </w:p>
    <w:sectPr w:rsidR="00363A4E" w:rsidRPr="00397C68" w:rsidSect="005A63B1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ABD" w:rsidRDefault="00137ABD" w:rsidP="005072F0">
      <w:pPr>
        <w:spacing w:after="0" w:line="240" w:lineRule="auto"/>
      </w:pPr>
      <w:r>
        <w:separator/>
      </w:r>
    </w:p>
  </w:endnote>
  <w:endnote w:type="continuationSeparator" w:id="1">
    <w:p w:rsidR="00137ABD" w:rsidRDefault="00137ABD" w:rsidP="0050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860"/>
    </w:sdtPr>
    <w:sdtContent>
      <w:p w:rsidR="005072F0" w:rsidRDefault="00782C1A">
        <w:pPr>
          <w:pStyle w:val="ab"/>
          <w:jc w:val="center"/>
        </w:pPr>
        <w:fldSimple w:instr=" PAGE   \* MERGEFORMAT ">
          <w:r w:rsidR="00E1219A">
            <w:rPr>
              <w:noProof/>
            </w:rPr>
            <w:t>12</w:t>
          </w:r>
        </w:fldSimple>
      </w:p>
    </w:sdtContent>
  </w:sdt>
  <w:p w:rsidR="005072F0" w:rsidRDefault="005072F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ABD" w:rsidRDefault="00137ABD" w:rsidP="005072F0">
      <w:pPr>
        <w:spacing w:after="0" w:line="240" w:lineRule="auto"/>
      </w:pPr>
      <w:r>
        <w:separator/>
      </w:r>
    </w:p>
  </w:footnote>
  <w:footnote w:type="continuationSeparator" w:id="1">
    <w:p w:rsidR="00137ABD" w:rsidRDefault="00137ABD" w:rsidP="00507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49F5"/>
    <w:multiLevelType w:val="hybridMultilevel"/>
    <w:tmpl w:val="1D4682D4"/>
    <w:lvl w:ilvl="0" w:tplc="5D54B8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9682C"/>
    <w:multiLevelType w:val="hybridMultilevel"/>
    <w:tmpl w:val="7C008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A30439"/>
    <w:multiLevelType w:val="hybridMultilevel"/>
    <w:tmpl w:val="67B0577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6902E4"/>
    <w:multiLevelType w:val="hybridMultilevel"/>
    <w:tmpl w:val="4C7C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BF1560"/>
    <w:multiLevelType w:val="hybridMultilevel"/>
    <w:tmpl w:val="6B4222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FA20EC0"/>
    <w:multiLevelType w:val="hybridMultilevel"/>
    <w:tmpl w:val="30D6E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155895"/>
    <w:multiLevelType w:val="hybridMultilevel"/>
    <w:tmpl w:val="0F582A2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63B1"/>
    <w:rsid w:val="000B22A3"/>
    <w:rsid w:val="000E50AC"/>
    <w:rsid w:val="00137ABD"/>
    <w:rsid w:val="00152249"/>
    <w:rsid w:val="00195736"/>
    <w:rsid w:val="002033FA"/>
    <w:rsid w:val="00216590"/>
    <w:rsid w:val="00260129"/>
    <w:rsid w:val="002D4787"/>
    <w:rsid w:val="00363A4E"/>
    <w:rsid w:val="00373DEC"/>
    <w:rsid w:val="00395233"/>
    <w:rsid w:val="00397C68"/>
    <w:rsid w:val="003C653F"/>
    <w:rsid w:val="003F7832"/>
    <w:rsid w:val="00400850"/>
    <w:rsid w:val="00491C4B"/>
    <w:rsid w:val="004B277D"/>
    <w:rsid w:val="004C2C07"/>
    <w:rsid w:val="004E71D6"/>
    <w:rsid w:val="00502463"/>
    <w:rsid w:val="005072F0"/>
    <w:rsid w:val="0057331F"/>
    <w:rsid w:val="005A63B1"/>
    <w:rsid w:val="005D7F4C"/>
    <w:rsid w:val="00674941"/>
    <w:rsid w:val="006A4553"/>
    <w:rsid w:val="006A6F12"/>
    <w:rsid w:val="006C48EB"/>
    <w:rsid w:val="006F11AD"/>
    <w:rsid w:val="00782C1A"/>
    <w:rsid w:val="00855968"/>
    <w:rsid w:val="008F77B0"/>
    <w:rsid w:val="009222B4"/>
    <w:rsid w:val="009530B2"/>
    <w:rsid w:val="00981308"/>
    <w:rsid w:val="00A73A29"/>
    <w:rsid w:val="00B25477"/>
    <w:rsid w:val="00BE16AC"/>
    <w:rsid w:val="00C41E44"/>
    <w:rsid w:val="00C640BD"/>
    <w:rsid w:val="00CB3C87"/>
    <w:rsid w:val="00D03F02"/>
    <w:rsid w:val="00D4686E"/>
    <w:rsid w:val="00DC1B37"/>
    <w:rsid w:val="00E1219A"/>
    <w:rsid w:val="00F74CCC"/>
    <w:rsid w:val="00F752AE"/>
    <w:rsid w:val="00F8038A"/>
    <w:rsid w:val="00F8171D"/>
    <w:rsid w:val="00FD2AE5"/>
    <w:rsid w:val="00FE15BE"/>
    <w:rsid w:val="00FE1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A63B1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WW-">
    <w:name w:val="WW-Базовый"/>
    <w:rsid w:val="005A63B1"/>
    <w:pPr>
      <w:tabs>
        <w:tab w:val="left" w:pos="709"/>
      </w:tabs>
      <w:suppressAutoHyphens/>
      <w:spacing w:after="0" w:line="100" w:lineRule="atLeast"/>
    </w:pPr>
    <w:rPr>
      <w:rFonts w:ascii="Times New Roman" w:eastAsia="Arial" w:hAnsi="Times New Roman" w:cs="Times New Roman"/>
      <w:color w:val="00000A"/>
      <w:kern w:val="2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397C6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Zag11">
    <w:name w:val="Zag_11"/>
    <w:rsid w:val="00397C68"/>
  </w:style>
  <w:style w:type="paragraph" w:customStyle="1" w:styleId="NormalPP">
    <w:name w:val="Normal PP"/>
    <w:basedOn w:val="a"/>
    <w:rsid w:val="00397C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2">
    <w:name w:val="Body Text 2"/>
    <w:basedOn w:val="a"/>
    <w:link w:val="20"/>
    <w:rsid w:val="00397C6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97C6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397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97C68"/>
    <w:rPr>
      <w:rFonts w:ascii="Times New Roman" w:eastAsia="Times New Roman" w:hAnsi="Times New Roman" w:cs="Times New Roman"/>
      <w:sz w:val="24"/>
      <w:szCs w:val="24"/>
    </w:rPr>
  </w:style>
  <w:style w:type="paragraph" w:customStyle="1" w:styleId="Magistornew">
    <w:name w:val="Magistor new"/>
    <w:basedOn w:val="a"/>
    <w:rsid w:val="00397C68"/>
    <w:pPr>
      <w:widowControl w:val="0"/>
      <w:shd w:val="clear" w:color="auto" w:fill="FFFFFF"/>
      <w:autoSpaceDE w:val="0"/>
      <w:autoSpaceDN w:val="0"/>
      <w:spacing w:after="0" w:line="360" w:lineRule="auto"/>
      <w:ind w:left="-851" w:right="-1247" w:firstLine="1134"/>
      <w:jc w:val="both"/>
    </w:pPr>
    <w:rPr>
      <w:rFonts w:ascii="Times New Roman" w:eastAsia="Times New Roman" w:hAnsi="Times New Roman" w:cs="Times New Roman"/>
      <w:color w:val="000000"/>
      <w:spacing w:val="-1"/>
      <w:sz w:val="26"/>
      <w:szCs w:val="26"/>
    </w:rPr>
  </w:style>
  <w:style w:type="paragraph" w:styleId="a7">
    <w:name w:val="footnote text"/>
    <w:basedOn w:val="a"/>
    <w:link w:val="a8"/>
    <w:semiHidden/>
    <w:rsid w:val="00397C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397C68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50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072F0"/>
  </w:style>
  <w:style w:type="paragraph" w:styleId="ab">
    <w:name w:val="footer"/>
    <w:basedOn w:val="a"/>
    <w:link w:val="ac"/>
    <w:uiPriority w:val="99"/>
    <w:unhideWhenUsed/>
    <w:rsid w:val="0050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072F0"/>
  </w:style>
  <w:style w:type="paragraph" w:styleId="ad">
    <w:name w:val="No Spacing"/>
    <w:link w:val="ae"/>
    <w:uiPriority w:val="1"/>
    <w:qFormat/>
    <w:rsid w:val="002D478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2D4787"/>
    <w:rPr>
      <w:rFonts w:ascii="Calibri" w:eastAsia="Calibri" w:hAnsi="Calibri" w:cs="Times New Roman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E12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121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6FBC8-FACB-4B21-AA01-0A76CBC7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3201</Words>
  <Characters>18247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2019-09-28T15:34:00Z</dcterms:created>
  <dcterms:modified xsi:type="dcterms:W3CDTF">2019-09-28T15:34:00Z</dcterms:modified>
</cp:coreProperties>
</file>